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7B" w:rsidRPr="00E22876" w:rsidRDefault="00A3741C" w:rsidP="00E2287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876">
        <w:rPr>
          <w:rFonts w:ascii="Times New Roman" w:hAnsi="Times New Roman" w:cs="Times New Roman"/>
          <w:b/>
          <w:sz w:val="28"/>
          <w:szCs w:val="28"/>
        </w:rPr>
        <w:t xml:space="preserve">Дорога </w:t>
      </w:r>
      <w:proofErr w:type="gramStart"/>
      <w:r w:rsidRPr="00E22876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E22876">
        <w:rPr>
          <w:rFonts w:ascii="Times New Roman" w:hAnsi="Times New Roman" w:cs="Times New Roman"/>
          <w:b/>
          <w:sz w:val="28"/>
          <w:szCs w:val="28"/>
        </w:rPr>
        <w:t xml:space="preserve"> храму</w:t>
      </w:r>
    </w:p>
    <w:p w:rsidR="00EA6643" w:rsidRPr="00E22876" w:rsidRDefault="00E22876" w:rsidP="00853E7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EA6643" w:rsidRPr="00E22876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="00EA6643" w:rsidRPr="00E22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643" w:rsidRPr="00E22876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="00EA6643" w:rsidRPr="00E22876">
        <w:rPr>
          <w:rFonts w:ascii="Times New Roman" w:hAnsi="Times New Roman" w:cs="Times New Roman"/>
          <w:sz w:val="28"/>
          <w:szCs w:val="28"/>
        </w:rPr>
        <w:t xml:space="preserve"> з </w:t>
      </w:r>
      <w:proofErr w:type="gramStart"/>
      <w:r w:rsidR="00EA6643" w:rsidRPr="00E22876">
        <w:rPr>
          <w:rFonts w:ascii="Times New Roman" w:hAnsi="Times New Roman" w:cs="Times New Roman"/>
          <w:sz w:val="28"/>
          <w:szCs w:val="28"/>
        </w:rPr>
        <w:t>великою</w:t>
      </w:r>
      <w:proofErr w:type="gramEnd"/>
      <w:r w:rsidR="00EA6643" w:rsidRPr="00E22876">
        <w:rPr>
          <w:rFonts w:ascii="Times New Roman" w:hAnsi="Times New Roman" w:cs="Times New Roman"/>
          <w:sz w:val="28"/>
          <w:szCs w:val="28"/>
        </w:rPr>
        <w:t xml:space="preserve"> любов’ю і </w:t>
      </w:r>
      <w:proofErr w:type="spellStart"/>
      <w:r w:rsidR="00EA6643" w:rsidRPr="00E22876">
        <w:rPr>
          <w:rFonts w:ascii="Times New Roman" w:hAnsi="Times New Roman" w:cs="Times New Roman"/>
          <w:sz w:val="28"/>
          <w:szCs w:val="28"/>
        </w:rPr>
        <w:t>душевним</w:t>
      </w:r>
      <w:proofErr w:type="spellEnd"/>
      <w:r w:rsidR="00EA6643" w:rsidRPr="00E22876">
        <w:rPr>
          <w:rFonts w:ascii="Times New Roman" w:hAnsi="Times New Roman" w:cs="Times New Roman"/>
          <w:sz w:val="28"/>
          <w:szCs w:val="28"/>
        </w:rPr>
        <w:t xml:space="preserve"> трепетом </w:t>
      </w:r>
      <w:proofErr w:type="spellStart"/>
      <w:r w:rsidR="00EA6643" w:rsidRPr="00E22876">
        <w:rPr>
          <w:rFonts w:ascii="Times New Roman" w:hAnsi="Times New Roman" w:cs="Times New Roman"/>
          <w:sz w:val="28"/>
          <w:szCs w:val="28"/>
        </w:rPr>
        <w:t>згадує</w:t>
      </w:r>
      <w:proofErr w:type="spellEnd"/>
      <w:r w:rsidR="00EA6643" w:rsidRPr="00E22876">
        <w:rPr>
          <w:rFonts w:ascii="Times New Roman" w:hAnsi="Times New Roman" w:cs="Times New Roman"/>
          <w:sz w:val="28"/>
          <w:szCs w:val="28"/>
        </w:rPr>
        <w:t xml:space="preserve"> те </w:t>
      </w:r>
      <w:proofErr w:type="spellStart"/>
      <w:r w:rsidR="00EA6643" w:rsidRPr="00E2287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="00EA6643" w:rsidRPr="00E22876">
        <w:rPr>
          <w:rFonts w:ascii="Times New Roman" w:hAnsi="Times New Roman" w:cs="Times New Roman"/>
          <w:sz w:val="28"/>
          <w:szCs w:val="28"/>
        </w:rPr>
        <w:t xml:space="preserve">, де вона </w:t>
      </w:r>
      <w:proofErr w:type="spellStart"/>
      <w:r w:rsidR="00EA6643" w:rsidRPr="00E22876">
        <w:rPr>
          <w:rFonts w:ascii="Times New Roman" w:hAnsi="Times New Roman" w:cs="Times New Roman"/>
          <w:sz w:val="28"/>
          <w:szCs w:val="28"/>
        </w:rPr>
        <w:t>народилася</w:t>
      </w:r>
      <w:proofErr w:type="spellEnd"/>
      <w:r w:rsidR="00EA6643" w:rsidRPr="00E22876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="00EA6643" w:rsidRPr="00E22876">
        <w:rPr>
          <w:rFonts w:ascii="Times New Roman" w:hAnsi="Times New Roman" w:cs="Times New Roman"/>
          <w:sz w:val="28"/>
          <w:szCs w:val="28"/>
        </w:rPr>
        <w:t>пройшло</w:t>
      </w:r>
      <w:proofErr w:type="spellEnd"/>
      <w:r w:rsidR="00EA6643" w:rsidRPr="00E22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643" w:rsidRPr="00E2287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EA6643" w:rsidRPr="00E228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643" w:rsidRPr="00E22876">
        <w:rPr>
          <w:rFonts w:ascii="Times New Roman" w:hAnsi="Times New Roman" w:cs="Times New Roman"/>
          <w:sz w:val="28"/>
          <w:szCs w:val="28"/>
        </w:rPr>
        <w:t>дитинство</w:t>
      </w:r>
      <w:proofErr w:type="spellEnd"/>
      <w:r w:rsidR="00EA6643" w:rsidRPr="00E2287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EA6643" w:rsidRPr="00E22876">
        <w:rPr>
          <w:rFonts w:ascii="Times New Roman" w:hAnsi="Times New Roman" w:cs="Times New Roman"/>
          <w:sz w:val="28"/>
          <w:szCs w:val="28"/>
        </w:rPr>
        <w:t>дивоцвітом-казкою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затишній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батьківській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2876" w:rsidRDefault="00E22876" w:rsidP="00853E7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EA6643" w:rsidRPr="00E228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Ми, діти своєї землі, жителі малювничого села, учні Васютинського НВК, хочемо пізнати свій золотий, чарівний кр</w:t>
      </w:r>
      <w:r w:rsidR="00923A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ай, подорожуючи, вивчаючи його, і</w:t>
      </w:r>
    </w:p>
    <w:p w:rsidR="00EA6643" w:rsidRPr="00923AC6" w:rsidRDefault="00923AC6" w:rsidP="00853E7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тому</w:t>
      </w:r>
      <w:r w:rsidR="00E228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="00EA6643" w:rsidRPr="00E228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ропонуємо вам завітат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до привітного села Васютинці, п</w:t>
      </w:r>
      <w:r w:rsidR="00EA6643" w:rsidRPr="00E228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ознайомитися з його славною історією, мальовничою природою і працьовитими людьми</w:t>
      </w:r>
      <w:r w:rsidR="003E6B4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які проживають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A6643" w:rsidRPr="00923A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вулиця</w:t>
      </w:r>
      <w:r w:rsidR="003E6B4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A6643" w:rsidRPr="00923A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нашого рідного села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однією з яких є вули</w:t>
      </w:r>
      <w:r w:rsidR="00804E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ця Соборна.</w:t>
      </w:r>
    </w:p>
    <w:p w:rsidR="00B943AC" w:rsidRPr="00E22876" w:rsidRDefault="00923AC6" w:rsidP="00853E7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4</w:t>
      </w:r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листопада, на св</w:t>
      </w:r>
      <w:r w:rsidR="008D116B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я</w:t>
      </w:r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то 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ікони</w:t>
      </w:r>
      <w:proofErr w:type="spell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Казанської</w:t>
      </w:r>
      <w:proofErr w:type="spell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Божої</w:t>
      </w:r>
      <w:proofErr w:type="spell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Матері</w:t>
      </w:r>
      <w:proofErr w:type="spell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на храм у 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Васютинці</w:t>
      </w:r>
      <w:proofErr w:type="spell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на 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чолі</w:t>
      </w:r>
      <w:proofErr w:type="spell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з 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благочинним</w:t>
      </w:r>
      <w:proofErr w:type="spell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отцем</w:t>
      </w:r>
      <w:proofErr w:type="spell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Іоаном</w:t>
      </w:r>
      <w:proofErr w:type="spell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з’їхалося</w:t>
      </w:r>
      <w:proofErr w:type="spell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духовенство 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Чорноба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ї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вщини</w:t>
      </w:r>
      <w:proofErr w:type="spell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. 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Церковна</w:t>
      </w:r>
      <w:proofErr w:type="spell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служба 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завершилася</w:t>
      </w:r>
      <w:proofErr w:type="spell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хресним</w:t>
      </w:r>
      <w:proofErr w:type="spell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ходом 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від</w:t>
      </w:r>
      <w:proofErr w:type="spell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Миколаївської</w:t>
      </w:r>
      <w:proofErr w:type="spell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церкви, 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що</w:t>
      </w:r>
      <w:proofErr w:type="spell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ді</w:t>
      </w:r>
      <w:proofErr w:type="spellEnd"/>
      <w:r w:rsidR="00804ED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яла на той час </w:t>
      </w:r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до 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будівництва</w:t>
      </w:r>
      <w:proofErr w:type="spell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нової</w:t>
      </w:r>
      <w:proofErr w:type="spell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, яку </w:t>
      </w:r>
      <w:proofErr w:type="spellStart"/>
      <w:proofErr w:type="gram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м</w:t>
      </w:r>
      <w:proofErr w:type="gram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ісцева</w:t>
      </w:r>
      <w:proofErr w:type="spell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громада хо</w:t>
      </w:r>
      <w:r w:rsidR="00804ED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тіл</w:t>
      </w:r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а</w:t>
      </w:r>
      <w:r w:rsidR="00804ED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зв</w:t>
      </w:r>
      <w:proofErr w:type="spellEnd"/>
      <w:r w:rsidR="00804ED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и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ти</w:t>
      </w:r>
      <w:proofErr w:type="spell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на честь 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Казанської</w:t>
      </w:r>
      <w:proofErr w:type="spell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Божої</w:t>
      </w:r>
      <w:proofErr w:type="spell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Матері</w:t>
      </w:r>
      <w:proofErr w:type="spell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. 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Бажання</w:t>
      </w:r>
      <w:proofErr w:type="spell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мирян 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зрозуміле</w:t>
      </w:r>
      <w:proofErr w:type="spell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оскільки</w:t>
      </w:r>
      <w:proofErr w:type="spell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Казанської</w:t>
      </w:r>
      <w:proofErr w:type="spell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церкви на 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Чоркобаївщині</w:t>
      </w:r>
      <w:proofErr w:type="spell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ще</w:t>
      </w:r>
      <w:proofErr w:type="spell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не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було</w:t>
      </w:r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. До того ж 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ікона</w:t>
      </w:r>
      <w:proofErr w:type="spell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Казанської</w:t>
      </w:r>
      <w:proofErr w:type="spell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Божої</w:t>
      </w:r>
      <w:proofErr w:type="spell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proofErr w:type="gram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Матер</w:t>
      </w:r>
      <w:proofErr w:type="gram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і</w:t>
      </w:r>
      <w:proofErr w:type="spell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відома</w:t>
      </w:r>
      <w:proofErr w:type="spell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своїми</w:t>
      </w:r>
      <w:proofErr w:type="spell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чудотворними</w:t>
      </w:r>
      <w:proofErr w:type="spell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властивостями</w:t>
      </w:r>
      <w:proofErr w:type="spell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посилати</w:t>
      </w:r>
      <w:proofErr w:type="spell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людям 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прозріння</w:t>
      </w:r>
      <w:proofErr w:type="spell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.</w:t>
      </w:r>
    </w:p>
    <w:p w:rsidR="00B943AC" w:rsidRPr="00E22876" w:rsidRDefault="00B943AC" w:rsidP="00853E7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804ED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До революції у </w:t>
      </w:r>
      <w:proofErr w:type="spellStart"/>
      <w:r w:rsidRPr="00804ED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Васютинцях</w:t>
      </w:r>
      <w:proofErr w:type="spellEnd"/>
      <w:r w:rsidRPr="00804ED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було чотири церкви: Миколаївська, Казанська, </w:t>
      </w:r>
      <w:r w:rsidRPr="00804ED6">
        <w:rPr>
          <w:rFonts w:ascii="Times New Roman" w:hAnsi="Times New Roman" w:cs="Times New Roman"/>
          <w:color w:val="000000"/>
          <w:sz w:val="28"/>
          <w:szCs w:val="28"/>
          <w:lang w:val="uk-UA" w:eastAsia="ru-RU" w:bidi="ru-RU"/>
        </w:rPr>
        <w:t>Покров</w:t>
      </w:r>
      <w:r w:rsidR="00804ED6">
        <w:rPr>
          <w:rFonts w:ascii="Times New Roman" w:hAnsi="Times New Roman" w:cs="Times New Roman"/>
          <w:color w:val="000000"/>
          <w:sz w:val="28"/>
          <w:szCs w:val="28"/>
          <w:lang w:val="uk-UA" w:eastAsia="ru-RU" w:bidi="ru-RU"/>
        </w:rPr>
        <w:t>сь</w:t>
      </w:r>
      <w:r w:rsidRPr="00804ED6">
        <w:rPr>
          <w:rFonts w:ascii="Times New Roman" w:hAnsi="Times New Roman" w:cs="Times New Roman"/>
          <w:color w:val="000000"/>
          <w:sz w:val="28"/>
          <w:szCs w:val="28"/>
          <w:lang w:val="uk-UA" w:eastAsia="ru-RU" w:bidi="ru-RU"/>
        </w:rPr>
        <w:t xml:space="preserve">ка </w:t>
      </w:r>
      <w:r w:rsidRPr="00804ED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й Святого </w:t>
      </w:r>
      <w:r w:rsidRPr="00804ED6">
        <w:rPr>
          <w:rFonts w:ascii="Times New Roman" w:hAnsi="Times New Roman" w:cs="Times New Roman"/>
          <w:color w:val="000000"/>
          <w:sz w:val="28"/>
          <w:szCs w:val="28"/>
          <w:lang w:val="uk-UA" w:eastAsia="ru-RU" w:bidi="ru-RU"/>
        </w:rPr>
        <w:t xml:space="preserve">Митрофана, після </w:t>
      </w:r>
      <w:r w:rsidRPr="00804ED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більшовицького перевороту всі ці храми знищили й майже до перебудови</w:t>
      </w:r>
      <w:r w:rsidR="00923AC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90-х років ХХ століття</w:t>
      </w:r>
      <w:r w:rsidRPr="00804ED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мелодійного дзвону церковного благовісту ніхто в селі не чув. </w:t>
      </w:r>
      <w:proofErr w:type="spellStart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Відкрилася</w:t>
      </w:r>
      <w:proofErr w:type="spellEnd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церква</w:t>
      </w:r>
      <w:proofErr w:type="spellEnd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gramStart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</w:t>
      </w:r>
      <w:proofErr w:type="gramEnd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приміщенні</w:t>
      </w:r>
      <w:proofErr w:type="spellEnd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колишнього</w:t>
      </w:r>
      <w:proofErr w:type="spellEnd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дит</w:t>
      </w:r>
      <w:proofErr w:type="spellEnd"/>
      <w:r w:rsidR="00923AC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ячого </w:t>
      </w:r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садка. </w:t>
      </w:r>
    </w:p>
    <w:p w:rsidR="00B943AC" w:rsidRPr="00E22876" w:rsidRDefault="00B943AC" w:rsidP="00853E70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proofErr w:type="spellStart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Згодом</w:t>
      </w:r>
      <w:proofErr w:type="spellEnd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майже</w:t>
      </w:r>
      <w:proofErr w:type="spellEnd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вся </w:t>
      </w:r>
      <w:proofErr w:type="spellStart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сільська</w:t>
      </w:r>
      <w:proofErr w:type="spellEnd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громада Васютинців стала </w:t>
      </w:r>
      <w:proofErr w:type="gramStart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св</w:t>
      </w:r>
      <w:proofErr w:type="gramEnd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ідками історичної </w:t>
      </w:r>
    </w:p>
    <w:p w:rsidR="00F51368" w:rsidRPr="00E22876" w:rsidRDefault="00804ED6" w:rsidP="00853E70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одії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- 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Чорнобаївський</w:t>
      </w:r>
      <w:proofErr w:type="spell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благочинний</w:t>
      </w:r>
      <w:proofErr w:type="spell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отець</w:t>
      </w:r>
      <w:proofErr w:type="spell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Іоан</w:t>
      </w:r>
      <w:proofErr w:type="spell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освятив 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місце</w:t>
      </w:r>
      <w:proofErr w:type="spell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під забудову нового храму, 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який</w:t>
      </w:r>
      <w:proofErr w:type="spell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відповідно</w:t>
      </w:r>
      <w:proofErr w:type="spell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до 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про</w:t>
      </w:r>
      <w:r w:rsidR="00F51368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є</w:t>
      </w:r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кту</w:t>
      </w:r>
      <w:proofErr w:type="spell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мають</w:t>
      </w:r>
      <w:proofErr w:type="spell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будувати</w:t>
      </w:r>
      <w:proofErr w:type="spell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в 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архітектурному</w:t>
      </w:r>
      <w:proofErr w:type="spell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стилі</w:t>
      </w:r>
      <w:proofErr w:type="spell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українського</w:t>
      </w:r>
      <w:proofErr w:type="spell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бароко</w:t>
      </w:r>
      <w:proofErr w:type="spell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. </w:t>
      </w:r>
      <w:r w:rsidR="00F51368" w:rsidRPr="00923AC6">
        <w:rPr>
          <w:rStyle w:val="285pt"/>
          <w:rFonts w:ascii="Times New Roman" w:hAnsi="Times New Roman" w:cs="Times New Roman"/>
          <w:b w:val="0"/>
          <w:sz w:val="28"/>
          <w:szCs w:val="28"/>
        </w:rPr>
        <w:t>Отець Вячесл</w:t>
      </w:r>
      <w:r w:rsidR="00B943AC" w:rsidRPr="00923AC6">
        <w:rPr>
          <w:rStyle w:val="285pt"/>
          <w:rFonts w:ascii="Times New Roman" w:hAnsi="Times New Roman" w:cs="Times New Roman"/>
          <w:b w:val="0"/>
          <w:sz w:val="28"/>
          <w:szCs w:val="28"/>
        </w:rPr>
        <w:t>ав, нинішній настоятель місцевої</w:t>
      </w:r>
      <w:r>
        <w:rPr>
          <w:rStyle w:val="285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43AC" w:rsidRPr="00923AC6">
        <w:rPr>
          <w:rStyle w:val="285pt"/>
          <w:rFonts w:ascii="Times New Roman" w:hAnsi="Times New Roman" w:cs="Times New Roman"/>
          <w:b w:val="0"/>
          <w:sz w:val="28"/>
          <w:szCs w:val="28"/>
        </w:rPr>
        <w:t>церкви,</w:t>
      </w:r>
      <w:r w:rsidR="00B943AC" w:rsidRPr="00E22876">
        <w:rPr>
          <w:rStyle w:val="285pt"/>
          <w:rFonts w:ascii="Times New Roman" w:hAnsi="Times New Roman" w:cs="Times New Roman"/>
          <w:sz w:val="28"/>
          <w:szCs w:val="28"/>
        </w:rPr>
        <w:t xml:space="preserve"> </w:t>
      </w:r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родом 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із</w:t>
      </w:r>
      <w:proofErr w:type="spell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Київщини</w:t>
      </w:r>
      <w:proofErr w:type="spellEnd"/>
      <w:r w:rsidR="00923AC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. </w:t>
      </w:r>
      <w:r w:rsidR="009F035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Нині</w:t>
      </w:r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живе</w:t>
      </w:r>
      <w:proofErr w:type="spell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у 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Васютинцях</w:t>
      </w:r>
      <w:proofErr w:type="spell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. Тут 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народився</w:t>
      </w:r>
      <w:proofErr w:type="spell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його</w:t>
      </w:r>
      <w:proofErr w:type="spellEnd"/>
      <w:r w:rsidR="00F51368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первісток</w:t>
      </w:r>
      <w:proofErr w:type="spell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Дмитро</w:t>
      </w:r>
      <w:proofErr w:type="spell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потім</w:t>
      </w:r>
      <w:proofErr w:type="spell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-</w:t>
      </w:r>
      <w:r w:rsidR="00F51368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донечка</w:t>
      </w:r>
      <w:proofErr w:type="spell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Люба, й тому 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це</w:t>
      </w:r>
      <w:proofErr w:type="spell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село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стало для 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нього</w:t>
      </w:r>
      <w:proofErr w:type="spell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(з 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його</w:t>
      </w:r>
      <w:proofErr w:type="spell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ж</w:t>
      </w:r>
      <w:r w:rsidR="00F51368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слів) </w:t>
      </w:r>
      <w:proofErr w:type="gram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другою</w:t>
      </w:r>
      <w:proofErr w:type="gram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батьківщиною.</w:t>
      </w:r>
      <w:r w:rsidR="00F51368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</w:p>
    <w:p w:rsidR="00B943AC" w:rsidRPr="00E22876" w:rsidRDefault="00B943AC" w:rsidP="00853E7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Влади, духовна</w:t>
      </w:r>
      <w:r w:rsidR="00F51368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й </w:t>
      </w:r>
      <w:proofErr w:type="spellStart"/>
      <w:proofErr w:type="gramStart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св</w:t>
      </w:r>
      <w:proofErr w:type="gramEnd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ітська</w:t>
      </w:r>
      <w:proofErr w:type="spellEnd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повинні</w:t>
      </w:r>
      <w:proofErr w:type="spellEnd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разом </w:t>
      </w:r>
      <w:proofErr w:type="spellStart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дбати</w:t>
      </w:r>
      <w:proofErr w:type="spellEnd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про </w:t>
      </w:r>
      <w:proofErr w:type="spellStart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духовне</w:t>
      </w:r>
      <w:proofErr w:type="spellEnd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зцілення</w:t>
      </w:r>
      <w:proofErr w:type="spellEnd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людей,</w:t>
      </w:r>
      <w:r w:rsidR="00F51368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тобто</w:t>
      </w:r>
      <w:proofErr w:type="spellEnd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разом </w:t>
      </w:r>
      <w:proofErr w:type="spellStart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робити</w:t>
      </w:r>
      <w:proofErr w:type="spellEnd"/>
      <w:r w:rsidR="00F51368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одну справу на </w:t>
      </w:r>
      <w:proofErr w:type="spellStart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їхню</w:t>
      </w:r>
      <w:proofErr w:type="spellEnd"/>
      <w:r w:rsidR="00F51368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користь</w:t>
      </w:r>
      <w:proofErr w:type="spellEnd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, - </w:t>
      </w:r>
      <w:proofErr w:type="spellStart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вважає</w:t>
      </w:r>
      <w:proofErr w:type="spellEnd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священ</w:t>
      </w:r>
      <w:r w:rsidR="00804ED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н</w:t>
      </w:r>
      <w:proofErr w:type="spellStart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ик</w:t>
      </w:r>
      <w:proofErr w:type="spellEnd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. </w:t>
      </w:r>
    </w:p>
    <w:p w:rsidR="00B943AC" w:rsidRPr="00E22876" w:rsidRDefault="00B943AC" w:rsidP="00853E7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Дорога </w:t>
      </w:r>
      <w:proofErr w:type="gramStart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до</w:t>
      </w:r>
      <w:proofErr w:type="gramEnd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храму в </w:t>
      </w:r>
      <w:proofErr w:type="spellStart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кожної</w:t>
      </w:r>
      <w:proofErr w:type="spellEnd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людини</w:t>
      </w:r>
      <w:proofErr w:type="spellEnd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завжди</w:t>
      </w:r>
      <w:proofErr w:type="spellEnd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своя. </w:t>
      </w:r>
      <w:proofErr w:type="spellStart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Власною</w:t>
      </w:r>
      <w:proofErr w:type="spellEnd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дорогою </w:t>
      </w:r>
      <w:proofErr w:type="spellStart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йшов</w:t>
      </w:r>
      <w:proofErr w:type="spellEnd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до </w:t>
      </w:r>
      <w:proofErr w:type="spellStart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будівництва</w:t>
      </w:r>
      <w:proofErr w:type="spellEnd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Васютинської</w:t>
      </w:r>
      <w:proofErr w:type="spellEnd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церк</w:t>
      </w:r>
      <w:proofErr w:type="spellEnd"/>
      <w:r w:rsidR="00353FE7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о</w:t>
      </w:r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</w:t>
      </w:r>
      <w:r w:rsidR="00353FE7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н</w:t>
      </w:r>
      <w:proofErr w:type="spellStart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ий</w:t>
      </w:r>
      <w:proofErr w:type="spellEnd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отець</w:t>
      </w:r>
      <w:proofErr w:type="spellEnd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Вячеслав.</w:t>
      </w:r>
    </w:p>
    <w:p w:rsidR="00B943AC" w:rsidRPr="00E22876" w:rsidRDefault="00B943AC" w:rsidP="00853E7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B44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lastRenderedPageBreak/>
        <w:t xml:space="preserve">Отець </w:t>
      </w:r>
      <w:proofErr w:type="spellStart"/>
      <w:r w:rsidRPr="003E6B44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Вячеслав</w:t>
      </w:r>
      <w:proofErr w:type="spellEnd"/>
      <w:r w:rsidRPr="003E6B44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переконаний, що без Господнього провидіння на його шляху не обійшлося, оскільки у фундамент церкви заклали камені, які залишилися ще від знищеної Миколаївської церкви, побудованої </w:t>
      </w:r>
      <w:r w:rsidR="00F51368" w:rsidRPr="003E6B44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3E6B44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у </w:t>
      </w:r>
      <w:proofErr w:type="spellStart"/>
      <w:r w:rsidRPr="003E6B44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Васютинцях</w:t>
      </w:r>
      <w:proofErr w:type="spellEnd"/>
      <w:r w:rsidRPr="003E6B44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ще на початку </w:t>
      </w:r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XIX</w:t>
      </w:r>
      <w:r w:rsidRPr="003E6B44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ст. </w:t>
      </w:r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Камені, наче очікуючи свого часу, лежали </w:t>
      </w:r>
      <w:proofErr w:type="gramStart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на</w:t>
      </w:r>
      <w:proofErr w:type="gramEnd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gramStart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одному</w:t>
      </w:r>
      <w:proofErr w:type="gramEnd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місці</w:t>
      </w:r>
      <w:proofErr w:type="spellEnd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майже</w:t>
      </w:r>
      <w:proofErr w:type="spellEnd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сторіччя</w:t>
      </w:r>
      <w:proofErr w:type="spellEnd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. </w:t>
      </w:r>
      <w:proofErr w:type="spellStart"/>
      <w:r w:rsidR="008D116B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Скільки</w:t>
      </w:r>
      <w:proofErr w:type="spellEnd"/>
      <w:r w:rsidR="008D116B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8D116B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всього</w:t>
      </w:r>
      <w:proofErr w:type="spellEnd"/>
      <w:r w:rsidR="008D116B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8D116B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памятають</w:t>
      </w:r>
      <w:proofErr w:type="spellEnd"/>
      <w:r w:rsidR="008D116B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8D116B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ці</w:t>
      </w:r>
      <w:proofErr w:type="spellEnd"/>
      <w:r w:rsidR="008D116B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8D116B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камені</w:t>
      </w:r>
      <w:proofErr w:type="spellEnd"/>
      <w:r w:rsidR="008D116B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.</w:t>
      </w:r>
      <w:r w:rsidR="00F51368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На </w:t>
      </w:r>
      <w:proofErr w:type="spellStart"/>
      <w:r w:rsidR="00F51368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нове</w:t>
      </w:r>
      <w:proofErr w:type="spellEnd"/>
      <w:r w:rsidR="00F51368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F51368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місце</w:t>
      </w:r>
      <w:proofErr w:type="spellEnd"/>
      <w:r w:rsidR="00F51368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F51368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їх</w:t>
      </w:r>
      <w:proofErr w:type="spellEnd"/>
      <w:r w:rsidR="00F51368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proofErr w:type="gramStart"/>
      <w:r w:rsidR="00F51368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перев</w:t>
      </w:r>
      <w:proofErr w:type="gramEnd"/>
      <w:r w:rsidR="00F51368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із</w:t>
      </w:r>
      <w:proofErr w:type="spellEnd"/>
      <w:r w:rsidR="00F51368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F51368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місцевий</w:t>
      </w:r>
      <w:proofErr w:type="spellEnd"/>
      <w:r w:rsidR="00F51368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житель. </w:t>
      </w:r>
      <w:proofErr w:type="spellStart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Керівники</w:t>
      </w:r>
      <w:proofErr w:type="spellEnd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F51368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СТОВ «</w:t>
      </w:r>
      <w:proofErr w:type="spellStart"/>
      <w:r w:rsidR="00F51368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Дніпро</w:t>
      </w:r>
      <w:proofErr w:type="spellEnd"/>
      <w:r w:rsidR="00F51368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»</w:t>
      </w:r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без </w:t>
      </w:r>
      <w:proofErr w:type="spellStart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вагань</w:t>
      </w:r>
      <w:proofErr w:type="spellEnd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proofErr w:type="gramStart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</w:t>
      </w:r>
      <w:proofErr w:type="gramEnd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ідтримали</w:t>
      </w:r>
      <w:proofErr w:type="spellEnd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пропозицію</w:t>
      </w:r>
      <w:proofErr w:type="spellEnd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отця</w:t>
      </w:r>
      <w:proofErr w:type="spellEnd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Вячеслаеа</w:t>
      </w:r>
      <w:proofErr w:type="spellEnd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збудувати</w:t>
      </w:r>
      <w:proofErr w:type="spellEnd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храм</w:t>
      </w:r>
      <w:r w:rsidR="00353FE7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:rsidR="00B943AC" w:rsidRPr="00E22876" w:rsidRDefault="00B943AC" w:rsidP="00853E7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Думка про </w:t>
      </w:r>
      <w:proofErr w:type="spellStart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необхідність</w:t>
      </w:r>
      <w:proofErr w:type="spellEnd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у </w:t>
      </w:r>
      <w:proofErr w:type="spellStart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селі</w:t>
      </w:r>
      <w:proofErr w:type="spellEnd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нового храму хвилювала його відтоді, як велично </w:t>
      </w:r>
      <w:proofErr w:type="gramStart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</w:t>
      </w:r>
      <w:proofErr w:type="gramEnd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іднялася церква на пагорбі в центрі Ірклієва.</w:t>
      </w:r>
    </w:p>
    <w:p w:rsidR="00B943AC" w:rsidRPr="00E22876" w:rsidRDefault="008D116B" w:rsidP="00853E7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Ц</w:t>
      </w:r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ерква</w:t>
      </w:r>
      <w:proofErr w:type="spell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353FE7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-</w:t>
      </w:r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це</w:t>
      </w:r>
      <w:proofErr w:type="spell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не 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тільки</w:t>
      </w:r>
      <w:proofErr w:type="spell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духовний</w:t>
      </w:r>
      <w:proofErr w:type="spell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і 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культурний</w:t>
      </w:r>
      <w:proofErr w:type="spell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осередок</w:t>
      </w:r>
      <w:proofErr w:type="spell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, а й </w:t>
      </w:r>
      <w:proofErr w:type="spellStart"/>
      <w:proofErr w:type="gram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арх</w:t>
      </w:r>
      <w:proofErr w:type="gram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ітектурна</w:t>
      </w:r>
      <w:proofErr w:type="spell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окраса села.</w:t>
      </w:r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На свято 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Ікони</w:t>
      </w:r>
      <w:proofErr w:type="spell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Казанської</w:t>
      </w:r>
      <w:proofErr w:type="spell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Божої</w:t>
      </w:r>
      <w:proofErr w:type="spell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proofErr w:type="gramStart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Матер</w:t>
      </w:r>
      <w:proofErr w:type="gram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і</w:t>
      </w:r>
      <w:proofErr w:type="spellEnd"/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у </w:t>
      </w:r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</w:t>
      </w:r>
      <w:r w:rsidR="00B943AC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асютинцях провели</w:t>
      </w:r>
    </w:p>
    <w:p w:rsidR="008D116B" w:rsidRPr="00E22876" w:rsidRDefault="00B943AC" w:rsidP="00853E70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хресний хід</w:t>
      </w:r>
      <w:r w:rsidR="008D116B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. У </w:t>
      </w:r>
      <w:proofErr w:type="spellStart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визначеному</w:t>
      </w:r>
      <w:proofErr w:type="spellEnd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місц</w:t>
      </w:r>
      <w:r w:rsidR="008D116B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і</w:t>
      </w:r>
      <w:proofErr w:type="spellEnd"/>
      <w:r w:rsidR="008D116B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забили </w:t>
      </w:r>
      <w:proofErr w:type="spellStart"/>
      <w:proofErr w:type="gramStart"/>
      <w:r w:rsidR="008D116B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кілочки</w:t>
      </w:r>
      <w:proofErr w:type="spellEnd"/>
      <w:proofErr w:type="gramEnd"/>
      <w:r w:rsidR="008D116B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="008D116B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розпочалися</w:t>
      </w:r>
      <w:proofErr w:type="spellEnd"/>
      <w:r w:rsidR="008D116B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будівельні</w:t>
      </w:r>
      <w:proofErr w:type="spellEnd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роботи</w:t>
      </w:r>
      <w:proofErr w:type="spellEnd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. </w:t>
      </w:r>
      <w:proofErr w:type="gramStart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</w:t>
      </w:r>
      <w:proofErr w:type="gramEnd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ід кожну з 63-х опор для фундаменту довелося копати ями глиби</w:t>
      </w:r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softHyphen/>
        <w:t xml:space="preserve">ною 9 метрів. </w:t>
      </w:r>
      <w:proofErr w:type="spellStart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Тільки</w:t>
      </w:r>
      <w:proofErr w:type="spellEnd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на фундамент </w:t>
      </w:r>
      <w:proofErr w:type="spellStart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будівельники</w:t>
      </w:r>
      <w:proofErr w:type="spellEnd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витратили</w:t>
      </w:r>
      <w:proofErr w:type="spellEnd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200 м</w:t>
      </w:r>
      <w:r w:rsidRPr="00E22876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uk-UA" w:bidi="uk-UA"/>
        </w:rPr>
        <w:t>3</w:t>
      </w:r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бетону. </w:t>
      </w:r>
      <w:r w:rsidR="00804ED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С</w:t>
      </w:r>
      <w:proofErr w:type="spellStart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ьогодні</w:t>
      </w:r>
      <w:proofErr w:type="spellEnd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видно, </w:t>
      </w:r>
      <w:proofErr w:type="spellStart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що</w:t>
      </w:r>
      <w:proofErr w:type="spellEnd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споруда</w:t>
      </w:r>
      <w:proofErr w:type="spellEnd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церкви, яка </w:t>
      </w:r>
      <w:proofErr w:type="spellStart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розрахована</w:t>
      </w:r>
      <w:proofErr w:type="spellEnd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на 150 </w:t>
      </w:r>
      <w:proofErr w:type="spellStart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коліноуклінних</w:t>
      </w:r>
      <w:proofErr w:type="spellEnd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місць</w:t>
      </w:r>
      <w:proofErr w:type="spellEnd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вража</w:t>
      </w:r>
      <w:proofErr w:type="spellEnd"/>
      <w:r w:rsidR="00804ED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є</w:t>
      </w:r>
      <w:r w:rsidR="00353FE7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. Побудований </w:t>
      </w:r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храм у </w:t>
      </w:r>
      <w:proofErr w:type="spellStart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центрі</w:t>
      </w:r>
      <w:proofErr w:type="spellEnd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Васю</w:t>
      </w:r>
      <w:r w:rsidR="00353FE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тинців</w:t>
      </w:r>
      <w:proofErr w:type="spellEnd"/>
      <w:r w:rsidR="00353FE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353FE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поруч</w:t>
      </w:r>
      <w:proofErr w:type="spellEnd"/>
      <w:r w:rsidR="00353FE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353FE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із</w:t>
      </w:r>
      <w:proofErr w:type="spellEnd"/>
      <w:r w:rsidR="00353FE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353FE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обеліском</w:t>
      </w:r>
      <w:proofErr w:type="spellEnd"/>
      <w:r w:rsidR="00353FE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353FE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Слави</w:t>
      </w:r>
      <w:proofErr w:type="spellEnd"/>
      <w:r w:rsidR="00353FE7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</w:t>
      </w:r>
      <w:proofErr w:type="spellStart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навколо</w:t>
      </w:r>
      <w:proofErr w:type="spellEnd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нього</w:t>
      </w:r>
      <w:proofErr w:type="spellEnd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353FE7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озеленили територію</w:t>
      </w:r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. </w:t>
      </w:r>
    </w:p>
    <w:p w:rsidR="00B943AC" w:rsidRPr="00E22876" w:rsidRDefault="00B943AC" w:rsidP="00853E7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Час </w:t>
      </w:r>
      <w:proofErr w:type="spellStart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швидкоплинний</w:t>
      </w:r>
      <w:proofErr w:type="spellEnd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. </w:t>
      </w:r>
      <w:proofErr w:type="spellStart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Міняються</w:t>
      </w:r>
      <w:proofErr w:type="spellEnd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часи</w:t>
      </w:r>
      <w:proofErr w:type="spellEnd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, </w:t>
      </w:r>
      <w:proofErr w:type="spellStart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міняються</w:t>
      </w:r>
      <w:proofErr w:type="spellEnd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люди</w:t>
      </w:r>
      <w:proofErr w:type="gramStart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.</w:t>
      </w:r>
      <w:proofErr w:type="gramEnd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І</w:t>
      </w:r>
      <w:proofErr w:type="gramStart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м</w:t>
      </w:r>
      <w:proofErr w:type="gramEnd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ена тих, </w:t>
      </w:r>
      <w:proofErr w:type="spellStart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що</w:t>
      </w:r>
      <w:proofErr w:type="spellEnd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руйнували</w:t>
      </w:r>
      <w:proofErr w:type="spellEnd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хра</w:t>
      </w:r>
      <w:r w:rsidR="008D116B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ми</w:t>
      </w:r>
      <w:proofErr w:type="spellEnd"/>
      <w:r w:rsidR="008D116B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8D116B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забуваються</w:t>
      </w:r>
      <w:proofErr w:type="spellEnd"/>
      <w:r w:rsidR="008D116B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, а тих </w:t>
      </w:r>
      <w:proofErr w:type="spellStart"/>
      <w:r w:rsidR="008D116B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хто</w:t>
      </w:r>
      <w:proofErr w:type="spellEnd"/>
      <w:r w:rsidR="008D116B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8D116B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будував</w:t>
      </w:r>
      <w:proofErr w:type="spellEnd"/>
      <w:r w:rsidR="008D116B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8D116B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залишаються</w:t>
      </w:r>
      <w:proofErr w:type="spellEnd"/>
      <w:r w:rsidR="008D116B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в </w:t>
      </w:r>
      <w:proofErr w:type="spellStart"/>
      <w:r w:rsidR="008D116B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пам</w:t>
      </w:r>
      <w:r w:rsidR="00353FE7" w:rsidRPr="00353FE7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’</w:t>
      </w:r>
      <w:r w:rsidR="008D116B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яті</w:t>
      </w:r>
      <w:proofErr w:type="spellEnd"/>
      <w:r w:rsidR="008D116B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8D116B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людській</w:t>
      </w:r>
      <w:proofErr w:type="spellEnd"/>
      <w:r w:rsidR="008D116B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8D116B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навіки</w:t>
      </w:r>
      <w:proofErr w:type="spellEnd"/>
      <w:r w:rsidR="008D116B" w:rsidRPr="00E2287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.</w:t>
      </w:r>
    </w:p>
    <w:p w:rsidR="00EA6643" w:rsidRPr="00353FE7" w:rsidRDefault="00353FE7" w:rsidP="00853E7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val="uk-UA"/>
        </w:rPr>
        <w:t xml:space="preserve"> </w:t>
      </w:r>
      <w:r w:rsidRPr="00353FE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A6643" w:rsidRPr="009F0350">
        <w:rPr>
          <w:rFonts w:ascii="Times New Roman" w:hAnsi="Times New Roman" w:cs="Times New Roman"/>
          <w:sz w:val="28"/>
          <w:szCs w:val="28"/>
          <w:lang w:val="uk-UA"/>
        </w:rPr>
        <w:t>ело Васютинці лише один з мальовничих куточків нашої славної Батьківщини</w:t>
      </w:r>
      <w:r w:rsidRPr="009F0350">
        <w:rPr>
          <w:rFonts w:ascii="Times New Roman" w:hAnsi="Times New Roman" w:cs="Times New Roman"/>
          <w:sz w:val="28"/>
          <w:szCs w:val="28"/>
          <w:lang w:val="uk-UA"/>
        </w:rPr>
        <w:t xml:space="preserve"> -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, тому м</w:t>
      </w:r>
      <w:r w:rsidR="00EA6643" w:rsidRPr="009F0350">
        <w:rPr>
          <w:rFonts w:ascii="Times New Roman" w:hAnsi="Times New Roman" w:cs="Times New Roman"/>
          <w:sz w:val="28"/>
          <w:szCs w:val="28"/>
          <w:lang w:val="uk-UA"/>
        </w:rPr>
        <w:t>и - жителі чудового села, яке славиться працьовитими людьми, багате щедрими врожаями, ма</w:t>
      </w:r>
      <w:r w:rsidRPr="009F0350">
        <w:rPr>
          <w:rFonts w:ascii="Times New Roman" w:hAnsi="Times New Roman" w:cs="Times New Roman"/>
          <w:sz w:val="28"/>
          <w:szCs w:val="28"/>
          <w:lang w:val="uk-UA"/>
        </w:rPr>
        <w:t>є свої скарби і славну історію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A6643" w:rsidRPr="00353FE7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="00EA6643" w:rsidRPr="00353FE7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="00EA6643" w:rsidRPr="00353FE7">
        <w:rPr>
          <w:rFonts w:ascii="Times New Roman" w:hAnsi="Times New Roman" w:cs="Times New Roman"/>
          <w:sz w:val="28"/>
          <w:szCs w:val="28"/>
        </w:rPr>
        <w:t xml:space="preserve"> з нас </w:t>
      </w:r>
      <w:proofErr w:type="gramStart"/>
      <w:r w:rsidR="00EA6643" w:rsidRPr="00353FE7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="00EA6643" w:rsidRPr="00353FE7">
        <w:rPr>
          <w:rFonts w:ascii="Times New Roman" w:hAnsi="Times New Roman" w:cs="Times New Roman"/>
          <w:sz w:val="28"/>
          <w:szCs w:val="28"/>
        </w:rPr>
        <w:t xml:space="preserve"> знати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свою </w:t>
      </w:r>
      <w:proofErr w:type="spellStart"/>
      <w:r w:rsidR="00EA6643" w:rsidRPr="00353FE7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історію</w:t>
      </w:r>
      <w:r w:rsidR="00EA6643" w:rsidRPr="00353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643" w:rsidRPr="00353FE7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="00EA6643" w:rsidRPr="00353FE7">
        <w:rPr>
          <w:rFonts w:ascii="Times New Roman" w:hAnsi="Times New Roman" w:cs="Times New Roman"/>
          <w:sz w:val="28"/>
          <w:szCs w:val="28"/>
        </w:rPr>
        <w:t xml:space="preserve"> села, </w:t>
      </w:r>
      <w:proofErr w:type="spellStart"/>
      <w:r w:rsidR="00EA6643" w:rsidRPr="00353FE7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="00EA6643" w:rsidRPr="00353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EA6643" w:rsidRPr="00353FE7">
        <w:rPr>
          <w:rFonts w:ascii="Times New Roman" w:hAnsi="Times New Roman" w:cs="Times New Roman"/>
          <w:sz w:val="28"/>
          <w:szCs w:val="28"/>
        </w:rPr>
        <w:t>роду.</w:t>
      </w:r>
    </w:p>
    <w:p w:rsidR="00A94057" w:rsidRDefault="005C7255" w:rsidP="00353FE7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72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95650" cy="2571750"/>
            <wp:effectExtent l="0" t="0" r="0" b="0"/>
            <wp:docPr id="7" name="Рисунок 1" descr="SDC110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SDC11061.JPG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rcRect l="7215" r="12927" b="14754"/>
                    <a:stretch>
                      <a:fillRect/>
                    </a:stretch>
                  </pic:blipFill>
                  <pic:spPr>
                    <a:xfrm>
                      <a:off x="0" y="0"/>
                      <a:ext cx="3297858" cy="2573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057" w:rsidRDefault="00A94057" w:rsidP="00353FE7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Свято-Миколаївська православна церква у приміщенні дитячого садочка</w:t>
      </w:r>
    </w:p>
    <w:p w:rsidR="00EA6643" w:rsidRDefault="005C7255" w:rsidP="005C7255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725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71875" cy="2381250"/>
            <wp:effectExtent l="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6875" t="21389" r="16875" b="19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006" cy="2386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7255" w:rsidRDefault="005C7255" w:rsidP="005C7255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Алтар – Небесне Царство</w:t>
      </w:r>
    </w:p>
    <w:p w:rsidR="009944ED" w:rsidRDefault="009944ED" w:rsidP="005C7255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44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57575" cy="2409825"/>
            <wp:effectExtent l="0" t="0" r="0" b="0"/>
            <wp:docPr id="15" name="Рисунок 7" descr="SDC110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5" descr="SDC11037.JPG"/>
                    <pic:cNvPicPr>
                      <a:picLocks noGrp="1"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057" w:rsidRDefault="00A94057" w:rsidP="005C7255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Священник Дубницький Ананій Гервасійович очолював Покровську парафію з 1912 року, репресований 1937 року. 2000 року був канонізований до лику новомучеників.</w:t>
      </w:r>
    </w:p>
    <w:p w:rsidR="005C7255" w:rsidRDefault="005C7255" w:rsidP="005C7255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72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05200" cy="2238375"/>
            <wp:effectExtent l="0" t="0" r="0" b="0"/>
            <wp:docPr id="13" name="Рисунок 5" descr="SDC110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5" descr="SDC11063.JPG"/>
                    <pic:cNvPicPr>
                      <a:picLocks noGrp="1" noChangeAspect="1"/>
                    </pic:cNvPicPr>
                  </pic:nvPicPr>
                  <pic:blipFill>
                    <a:blip r:embed="rId9" cstate="print"/>
                    <a:srcRect l="6316" t="16055" r="5000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057" w:rsidRDefault="00A94057" w:rsidP="00A94057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Будівництво нової церкви.</w:t>
      </w:r>
    </w:p>
    <w:p w:rsidR="00A94057" w:rsidRDefault="00A94057" w:rsidP="00A94057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940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1999році у Васютинцях розпочалася підготовка будівництва нової цегляної Свято- Миколаївської церкви. У 2000 році освячується хрест і місце, а у 2001 році розпочинається будівництво.</w:t>
      </w:r>
    </w:p>
    <w:p w:rsidR="00B943AC" w:rsidRPr="008D116B" w:rsidRDefault="008D116B" w:rsidP="00A94057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56877" cy="2476682"/>
            <wp:effectExtent l="0" t="0" r="0" b="0"/>
            <wp:docPr id="1" name="Рисунок 1" descr="C:\Documents and Settings\Admin\Рабочий стол\IMG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_00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100" cy="2474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90427" cy="2466975"/>
            <wp:effectExtent l="0" t="0" r="0" b="0"/>
            <wp:docPr id="2" name="Рисунок 2" descr="C:\Documents and Settings\Admin\Рабочий стол\IMG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IMG_00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003" cy="2480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3AC" w:rsidRDefault="00EA6643" w:rsidP="00353FE7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9798" cy="1971675"/>
            <wp:effectExtent l="0" t="0" r="0" b="0"/>
            <wp:docPr id="4" name="Рисунок 4" descr="C:\Documents and Settings\Admin\Рабочий стол\IMG_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IMG_00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08" cy="1967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5969" cy="1968801"/>
            <wp:effectExtent l="0" t="0" r="0" b="0"/>
            <wp:docPr id="5" name="Рисунок 5" descr="C:\Documents and Settings\Admin\Рабочий стол\IMG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IMG_002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06" cy="1973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057" w:rsidRDefault="00A94057" w:rsidP="00353FE7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Відкриття нової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Свято-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церкви</w:t>
      </w:r>
    </w:p>
    <w:p w:rsidR="003E6B44" w:rsidRDefault="003E6B44" w:rsidP="00353FE7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сьогодні це діючий храм, до якого ідуть не тільки жителі нашого села, а й з сусідніх сіл,це визначна пам’ятка, окраса вулиці Соборна.  </w:t>
      </w:r>
    </w:p>
    <w:p w:rsidR="003E6B44" w:rsidRDefault="003E6B44" w:rsidP="003E6B44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24325" cy="3092182"/>
            <wp:effectExtent l="0" t="0" r="0" b="0"/>
            <wp:docPr id="3" name="Рисунок 2" descr="D:\Мої документи\Тараненко Л П\ФОТО ВСІ\ФОТО 2015-2016 н.р\СУБОТНИК ВЕСНА\IMG_8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ї документи\Тараненко Л П\ФОТО ВСІ\ФОТО 2015-2016 н.р\СУБОТНИК ВЕСНА\IMG_874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6" cy="3092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B44" w:rsidRPr="00B943AC" w:rsidRDefault="003E6B44" w:rsidP="003E6B44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Сучасна споруда Свято - Миколаївської церкви</w:t>
      </w:r>
      <w:bookmarkStart w:id="0" w:name="_GoBack"/>
      <w:bookmarkEnd w:id="0"/>
    </w:p>
    <w:sectPr w:rsidR="003E6B44" w:rsidRPr="00B943AC" w:rsidSect="00853E70">
      <w:pgSz w:w="11906" w:h="16838"/>
      <w:pgMar w:top="1134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741C"/>
    <w:rsid w:val="00170E1E"/>
    <w:rsid w:val="00314E5E"/>
    <w:rsid w:val="00353FE7"/>
    <w:rsid w:val="003E6B44"/>
    <w:rsid w:val="00403916"/>
    <w:rsid w:val="00422E88"/>
    <w:rsid w:val="004401BC"/>
    <w:rsid w:val="004A0528"/>
    <w:rsid w:val="004A4C48"/>
    <w:rsid w:val="004E381C"/>
    <w:rsid w:val="004F1F7B"/>
    <w:rsid w:val="00546DA3"/>
    <w:rsid w:val="005C7255"/>
    <w:rsid w:val="005E29C9"/>
    <w:rsid w:val="00650A4D"/>
    <w:rsid w:val="006F45BB"/>
    <w:rsid w:val="0075506A"/>
    <w:rsid w:val="00804ED6"/>
    <w:rsid w:val="00853E70"/>
    <w:rsid w:val="008D116B"/>
    <w:rsid w:val="008E62E2"/>
    <w:rsid w:val="00923AC6"/>
    <w:rsid w:val="009944ED"/>
    <w:rsid w:val="009F0350"/>
    <w:rsid w:val="00A3741C"/>
    <w:rsid w:val="00A94057"/>
    <w:rsid w:val="00B943AC"/>
    <w:rsid w:val="00BB126A"/>
    <w:rsid w:val="00C14617"/>
    <w:rsid w:val="00C670C7"/>
    <w:rsid w:val="00C74F02"/>
    <w:rsid w:val="00D87CDB"/>
    <w:rsid w:val="00D91E50"/>
    <w:rsid w:val="00E22876"/>
    <w:rsid w:val="00E8633A"/>
    <w:rsid w:val="00E95402"/>
    <w:rsid w:val="00EA6643"/>
    <w:rsid w:val="00F51368"/>
    <w:rsid w:val="00FB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43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ий текст (5)_"/>
    <w:basedOn w:val="a0"/>
    <w:link w:val="50"/>
    <w:rsid w:val="00B943AC"/>
    <w:rPr>
      <w:rFonts w:ascii="Trebuchet MS" w:eastAsia="Trebuchet MS" w:hAnsi="Trebuchet MS" w:cs="Trebuchet MS"/>
      <w:b/>
      <w:bCs/>
      <w:spacing w:val="-10"/>
      <w:sz w:val="17"/>
      <w:szCs w:val="17"/>
      <w:shd w:val="clear" w:color="auto" w:fill="FFFFFF"/>
    </w:rPr>
  </w:style>
  <w:style w:type="paragraph" w:customStyle="1" w:styleId="50">
    <w:name w:val="Основний текст (5)"/>
    <w:basedOn w:val="a"/>
    <w:link w:val="5"/>
    <w:rsid w:val="00B943AC"/>
    <w:pPr>
      <w:widowControl w:val="0"/>
      <w:shd w:val="clear" w:color="auto" w:fill="FFFFFF"/>
      <w:spacing w:after="0" w:line="192" w:lineRule="exact"/>
      <w:jc w:val="both"/>
    </w:pPr>
    <w:rPr>
      <w:rFonts w:ascii="Trebuchet MS" w:eastAsia="Trebuchet MS" w:hAnsi="Trebuchet MS" w:cs="Trebuchet MS"/>
      <w:b/>
      <w:bCs/>
      <w:spacing w:val="-10"/>
      <w:sz w:val="17"/>
      <w:szCs w:val="17"/>
      <w:lang w:val="ru-RU"/>
    </w:rPr>
  </w:style>
  <w:style w:type="character" w:customStyle="1" w:styleId="2">
    <w:name w:val="Основний текст (2)_"/>
    <w:basedOn w:val="a0"/>
    <w:link w:val="20"/>
    <w:rsid w:val="00B943AC"/>
    <w:rPr>
      <w:rFonts w:ascii="Trebuchet MS" w:eastAsia="Trebuchet MS" w:hAnsi="Trebuchet MS" w:cs="Trebuchet MS"/>
      <w:spacing w:val="-10"/>
      <w:sz w:val="15"/>
      <w:szCs w:val="15"/>
      <w:shd w:val="clear" w:color="auto" w:fill="FFFFFF"/>
    </w:rPr>
  </w:style>
  <w:style w:type="character" w:customStyle="1" w:styleId="285pt">
    <w:name w:val="Основний текст (2) + 8;5 pt;Напівжирний"/>
    <w:basedOn w:val="2"/>
    <w:rsid w:val="00B943AC"/>
    <w:rPr>
      <w:rFonts w:ascii="Trebuchet MS" w:eastAsia="Trebuchet MS" w:hAnsi="Trebuchet MS" w:cs="Trebuchet MS"/>
      <w:b/>
      <w:bCs/>
      <w:color w:val="000000"/>
      <w:spacing w:val="-10"/>
      <w:w w:val="100"/>
      <w:position w:val="0"/>
      <w:sz w:val="17"/>
      <w:szCs w:val="17"/>
      <w:shd w:val="clear" w:color="auto" w:fill="FFFFFF"/>
      <w:lang w:val="uk-UA" w:eastAsia="uk-UA" w:bidi="uk-UA"/>
    </w:rPr>
  </w:style>
  <w:style w:type="paragraph" w:customStyle="1" w:styleId="20">
    <w:name w:val="Основний текст (2)"/>
    <w:basedOn w:val="a"/>
    <w:link w:val="2"/>
    <w:rsid w:val="00B943AC"/>
    <w:pPr>
      <w:widowControl w:val="0"/>
      <w:shd w:val="clear" w:color="auto" w:fill="FFFFFF"/>
      <w:spacing w:after="0" w:line="206" w:lineRule="exact"/>
      <w:jc w:val="both"/>
    </w:pPr>
    <w:rPr>
      <w:rFonts w:ascii="Trebuchet MS" w:eastAsia="Trebuchet MS" w:hAnsi="Trebuchet MS" w:cs="Trebuchet MS"/>
      <w:spacing w:val="-10"/>
      <w:sz w:val="15"/>
      <w:szCs w:val="15"/>
      <w:lang w:val="ru-RU"/>
    </w:rPr>
  </w:style>
  <w:style w:type="character" w:customStyle="1" w:styleId="a3">
    <w:name w:val="Підпис до зображення_"/>
    <w:basedOn w:val="a0"/>
    <w:link w:val="a4"/>
    <w:rsid w:val="00B943AC"/>
    <w:rPr>
      <w:rFonts w:ascii="Trebuchet MS" w:eastAsia="Trebuchet MS" w:hAnsi="Trebuchet MS" w:cs="Trebuchet MS"/>
      <w:spacing w:val="-10"/>
      <w:sz w:val="15"/>
      <w:szCs w:val="15"/>
      <w:shd w:val="clear" w:color="auto" w:fill="FFFFFF"/>
    </w:rPr>
  </w:style>
  <w:style w:type="paragraph" w:customStyle="1" w:styleId="a4">
    <w:name w:val="Підпис до зображення"/>
    <w:basedOn w:val="a"/>
    <w:link w:val="a3"/>
    <w:rsid w:val="00B943AC"/>
    <w:pPr>
      <w:widowControl w:val="0"/>
      <w:shd w:val="clear" w:color="auto" w:fill="FFFFFF"/>
      <w:spacing w:after="0" w:line="134" w:lineRule="exact"/>
      <w:jc w:val="both"/>
    </w:pPr>
    <w:rPr>
      <w:rFonts w:ascii="Trebuchet MS" w:eastAsia="Trebuchet MS" w:hAnsi="Trebuchet MS" w:cs="Trebuchet MS"/>
      <w:spacing w:val="-10"/>
      <w:sz w:val="15"/>
      <w:szCs w:val="15"/>
      <w:lang w:val="ru-RU"/>
    </w:rPr>
  </w:style>
  <w:style w:type="character" w:customStyle="1" w:styleId="2SegoeUI">
    <w:name w:val="Основний текст (2) + Segoe UI"/>
    <w:basedOn w:val="2"/>
    <w:rsid w:val="00B943AC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character" w:customStyle="1" w:styleId="3">
    <w:name w:val="Основний текст (3)_"/>
    <w:basedOn w:val="a0"/>
    <w:link w:val="30"/>
    <w:rsid w:val="00B943AC"/>
    <w:rPr>
      <w:rFonts w:ascii="Trebuchet MS" w:eastAsia="Trebuchet MS" w:hAnsi="Trebuchet MS" w:cs="Trebuchet MS"/>
      <w:spacing w:val="-10"/>
      <w:sz w:val="15"/>
      <w:szCs w:val="15"/>
      <w:shd w:val="clear" w:color="auto" w:fill="FFFFFF"/>
    </w:rPr>
  </w:style>
  <w:style w:type="character" w:customStyle="1" w:styleId="2Georgia9pt-1pt">
    <w:name w:val="Основний текст (2) + Georgia;9 pt;Напівжирний;Інтервал -1 pt"/>
    <w:basedOn w:val="2"/>
    <w:rsid w:val="00B943AC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paragraph" w:customStyle="1" w:styleId="30">
    <w:name w:val="Основний текст (3)"/>
    <w:basedOn w:val="a"/>
    <w:link w:val="3"/>
    <w:rsid w:val="00B943AC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-10"/>
      <w:sz w:val="15"/>
      <w:szCs w:val="15"/>
      <w:lang w:val="ru-RU"/>
    </w:rPr>
  </w:style>
  <w:style w:type="character" w:customStyle="1" w:styleId="4">
    <w:name w:val="Основний текст (4)_"/>
    <w:basedOn w:val="a0"/>
    <w:link w:val="40"/>
    <w:rsid w:val="00B943AC"/>
    <w:rPr>
      <w:rFonts w:ascii="Book Antiqua" w:eastAsia="Book Antiqua" w:hAnsi="Book Antiqua" w:cs="Book Antiqua"/>
      <w:sz w:val="11"/>
      <w:szCs w:val="11"/>
      <w:shd w:val="clear" w:color="auto" w:fill="FFFFFF"/>
    </w:rPr>
  </w:style>
  <w:style w:type="character" w:customStyle="1" w:styleId="4SegoeUI5pt">
    <w:name w:val="Основний текст (4) + Segoe UI;5 pt;Напівжирний"/>
    <w:basedOn w:val="4"/>
    <w:rsid w:val="00B943AC"/>
    <w:rPr>
      <w:rFonts w:ascii="Segoe UI" w:eastAsia="Segoe UI" w:hAnsi="Segoe UI" w:cs="Segoe UI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uk-UA" w:eastAsia="uk-UA" w:bidi="uk-UA"/>
    </w:rPr>
  </w:style>
  <w:style w:type="character" w:customStyle="1" w:styleId="41">
    <w:name w:val="Основний текст (4) + Малі великі літери"/>
    <w:basedOn w:val="4"/>
    <w:rsid w:val="00B943AC"/>
    <w:rPr>
      <w:rFonts w:ascii="Book Antiqua" w:eastAsia="Book Antiqua" w:hAnsi="Book Antiqua" w:cs="Book Antiqua"/>
      <w:smallCaps/>
      <w:color w:val="000000"/>
      <w:spacing w:val="0"/>
      <w:w w:val="100"/>
      <w:position w:val="0"/>
      <w:sz w:val="11"/>
      <w:szCs w:val="11"/>
      <w:shd w:val="clear" w:color="auto" w:fill="FFFFFF"/>
      <w:lang w:val="uk-UA" w:eastAsia="uk-UA" w:bidi="uk-UA"/>
    </w:rPr>
  </w:style>
  <w:style w:type="paragraph" w:customStyle="1" w:styleId="40">
    <w:name w:val="Основний текст (4)"/>
    <w:basedOn w:val="a"/>
    <w:link w:val="4"/>
    <w:rsid w:val="00B943AC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z w:val="11"/>
      <w:szCs w:val="11"/>
      <w:lang w:val="ru-RU"/>
    </w:rPr>
  </w:style>
  <w:style w:type="paragraph" w:styleId="a5">
    <w:name w:val="No Spacing"/>
    <w:uiPriority w:val="1"/>
    <w:qFormat/>
    <w:rsid w:val="00B943A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D116B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D116B"/>
    <w:rPr>
      <w:rFonts w:ascii="Tahoma" w:hAnsi="Tahoma" w:cs="Tahoma"/>
      <w:sz w:val="16"/>
      <w:szCs w:val="16"/>
    </w:rPr>
  </w:style>
  <w:style w:type="character" w:styleId="a8">
    <w:name w:val="Hyperlink"/>
    <w:rsid w:val="00650A4D"/>
    <w:rPr>
      <w:color w:val="0000FF"/>
      <w:u w:val="single"/>
    </w:rPr>
  </w:style>
  <w:style w:type="paragraph" w:customStyle="1" w:styleId="Style5">
    <w:name w:val="Style5"/>
    <w:basedOn w:val="a"/>
    <w:uiPriority w:val="99"/>
    <w:rsid w:val="00650A4D"/>
    <w:pPr>
      <w:widowControl w:val="0"/>
      <w:autoSpaceDE w:val="0"/>
      <w:autoSpaceDN w:val="0"/>
      <w:adjustRightInd w:val="0"/>
      <w:spacing w:after="0" w:line="230" w:lineRule="exact"/>
      <w:ind w:firstLine="298"/>
      <w:jc w:val="both"/>
    </w:pPr>
    <w:rPr>
      <w:rFonts w:ascii="Bookman Old Style" w:eastAsia="Times New Roman" w:hAnsi="Bookman Old Style" w:cs="Bookman Old Style"/>
      <w:sz w:val="24"/>
      <w:szCs w:val="24"/>
      <w:lang w:eastAsia="uk-UA"/>
    </w:rPr>
  </w:style>
  <w:style w:type="character" w:customStyle="1" w:styleId="FontStyle12">
    <w:name w:val="Font Style12"/>
    <w:basedOn w:val="a0"/>
    <w:uiPriority w:val="99"/>
    <w:rsid w:val="00650A4D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854A7-2F20-492D-8DCE-22233083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Ira</cp:lastModifiedBy>
  <cp:revision>14</cp:revision>
  <dcterms:created xsi:type="dcterms:W3CDTF">2002-01-01T03:35:00Z</dcterms:created>
  <dcterms:modified xsi:type="dcterms:W3CDTF">2020-10-29T07:15:00Z</dcterms:modified>
</cp:coreProperties>
</file>